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F5" w:rsidRPr="00E705F5" w:rsidRDefault="00E705F5" w:rsidP="00E705F5">
      <w:pPr>
        <w:shd w:val="clear" w:color="auto" w:fill="FFFFFF"/>
        <w:spacing w:before="75" w:after="150" w:line="240" w:lineRule="auto"/>
        <w:jc w:val="center"/>
        <w:outlineLvl w:val="0"/>
        <w:rPr>
          <w:rFonts w:ascii="Georgia" w:eastAsia="Times New Roman" w:hAnsi="Georgia" w:cs="Times New Roman"/>
          <w:b/>
          <w:kern w:val="36"/>
          <w:sz w:val="40"/>
          <w:szCs w:val="36"/>
          <w:lang w:eastAsia="ru-RU"/>
        </w:rPr>
      </w:pPr>
      <w:proofErr w:type="spellStart"/>
      <w:r w:rsidRPr="00E705F5">
        <w:rPr>
          <w:rFonts w:ascii="Georgia" w:eastAsia="Times New Roman" w:hAnsi="Georgia" w:cs="Times New Roman"/>
          <w:b/>
          <w:kern w:val="36"/>
          <w:sz w:val="40"/>
          <w:szCs w:val="36"/>
          <w:lang w:eastAsia="ru-RU"/>
        </w:rPr>
        <w:t>Электробезопасность</w:t>
      </w:r>
      <w:proofErr w:type="spellEnd"/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Электроэнергия - наш незаменимый помощник. Но для тех, кто не знает или пренебрегает правилами </w:t>
      </w:r>
      <w:proofErr w:type="spellStart"/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электробезопасности</w:t>
      </w:r>
      <w:proofErr w:type="spellEnd"/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не умеет обращаться с бытовыми электроприборами, нарушает правила безопасности вблизи </w:t>
      </w:r>
      <w:proofErr w:type="spellStart"/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электрообъектов</w:t>
      </w:r>
      <w:proofErr w:type="spellEnd"/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электроэнергии таит в себе смертельную опасность.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b/>
          <w:bCs/>
          <w:color w:val="FF0000"/>
          <w:sz w:val="21"/>
          <w:lang w:eastAsia="ru-RU"/>
        </w:rPr>
        <w:t>Помни!</w:t>
      </w: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Все </w:t>
      </w:r>
      <w:proofErr w:type="spellStart"/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энергообъекты</w:t>
      </w:r>
      <w:proofErr w:type="spellEnd"/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несут в себе смертельную опасность для жизни! Об этом предупреждают специальные знаки и плакаты, которые вы можете увидеть на любом </w:t>
      </w:r>
      <w:proofErr w:type="spellStart"/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энергооборудовании</w:t>
      </w:r>
      <w:proofErr w:type="spellEnd"/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b/>
          <w:bCs/>
          <w:i/>
          <w:iCs/>
          <w:color w:val="FF0000"/>
          <w:sz w:val="21"/>
          <w:lang w:eastAsia="ru-RU"/>
        </w:rPr>
        <w:t>Если увидишь знак такой,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b/>
          <w:bCs/>
          <w:i/>
          <w:iCs/>
          <w:color w:val="FF0000"/>
          <w:sz w:val="21"/>
          <w:lang w:eastAsia="ru-RU"/>
        </w:rPr>
        <w:t>Берегись, ни шагу туда ногой!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095750" cy="3152775"/>
            <wp:effectExtent l="19050" t="0" r="0" b="0"/>
            <wp:docPr id="1" name="Рисунок 1" descr="http://saki-school2.ucoz.ru/Risunki/elektrobezop/risunok1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ki-school2.ucoz.ru/Risunki/elektrobezop/risunok1_zna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b/>
          <w:bCs/>
          <w:color w:val="FF0000"/>
          <w:sz w:val="21"/>
          <w:lang w:eastAsia="ru-RU"/>
        </w:rPr>
        <w:t xml:space="preserve">Соблюдай правила по </w:t>
      </w:r>
      <w:proofErr w:type="spellStart"/>
      <w:r w:rsidRPr="00E705F5">
        <w:rPr>
          <w:rFonts w:ascii="Georgia" w:eastAsia="Times New Roman" w:hAnsi="Georgia" w:cs="Times New Roman"/>
          <w:b/>
          <w:bCs/>
          <w:color w:val="FF0000"/>
          <w:sz w:val="21"/>
          <w:lang w:eastAsia="ru-RU"/>
        </w:rPr>
        <w:t>электробезопасности</w:t>
      </w:r>
      <w:proofErr w:type="spellEnd"/>
      <w:r w:rsidRPr="00E705F5">
        <w:rPr>
          <w:rFonts w:ascii="Georgia" w:eastAsia="Times New Roman" w:hAnsi="Georgia" w:cs="Times New Roman"/>
          <w:b/>
          <w:bCs/>
          <w:color w:val="FF0000"/>
          <w:sz w:val="21"/>
          <w:lang w:eastAsia="ru-RU"/>
        </w:rPr>
        <w:t>! Береги свою жизнь и здоровье!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152775" cy="2819400"/>
            <wp:effectExtent l="19050" t="0" r="9525" b="0"/>
            <wp:docPr id="2" name="Рисунок 2" descr="http://saki-school2.ucoz.ru/Risunki/elektrobezop/risunok1bu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ki-school2.ucoz.ru/Risunki/elektrobezop/risunok1bud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5F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 </w:t>
      </w: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 xml:space="preserve">Опасно залезать </w:t>
      </w:r>
      <w:proofErr w:type="gramStart"/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</w:t>
      </w:r>
      <w:proofErr w:type="gramEnd"/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/в трансформаторные подстанции!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809875" cy="2505075"/>
            <wp:effectExtent l="19050" t="0" r="9525" b="0"/>
            <wp:docPr id="3" name="Рисунок 3" descr="http://saki-school2.ucoz.ru/Risunki/elektrobezop/risunok1oborvannyj_prov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ki-school2.ucoz.ru/Risunki/elektrobezop/risunok1oborvannyj_provo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приближаться к оборванному проводу!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600325" cy="2428875"/>
            <wp:effectExtent l="19050" t="0" r="9525" b="0"/>
            <wp:docPr id="4" name="Рисунок 4" descr="http://saki-school2.ucoz.ru/Risunki/elektrobezop/risunok1pod_provod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ki-school2.ucoz.ru/Risunki/elektrobezop/risunok1pod_provodam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5F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играть под линиями электропередач!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781300" cy="2505075"/>
            <wp:effectExtent l="19050" t="0" r="0" b="0"/>
            <wp:docPr id="5" name="Рисунок 5" descr="http://saki-school2.ucoz.ru/Risunki/elektrobezop/risunok1priborymokr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ki-school2.ucoz.ru/Risunki/elektrobezop/risunok1priborymokry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5F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прикасаться мокрыми руками к электроприборам!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828925" cy="2705100"/>
            <wp:effectExtent l="19050" t="0" r="9525" b="0"/>
            <wp:docPr id="6" name="Рисунок 6" descr="http://saki-school2.ucoz.ru/Risunki/elektrobezop/risunok1rem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aki-school2.ucoz.ru/Risunki/elektrobezop/risunok1remo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5F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самостоятельно ремонтировать электроприборы!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771775" cy="2305050"/>
            <wp:effectExtent l="19050" t="0" r="9525" b="0"/>
            <wp:docPr id="7" name="Рисунок 7" descr="http://saki-school2.ucoz.ru/Risunki/elektrobezop/risunok1rez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ki-school2.ucoz.ru/Risunki/elektrobezop/risunok1rezetk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5F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играть с электрическими розетками!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733675" cy="2524125"/>
            <wp:effectExtent l="19050" t="0" r="9525" b="0"/>
            <wp:docPr id="8" name="Рисунок 8" descr="http://saki-school2.ucoz.ru/Risunki/elektrobezop/risunok1sto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ki-school2.ucoz.ru/Risunki/elektrobezop/risunok1stol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5F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влезать на опоры линий электропередач!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886075" cy="2514600"/>
            <wp:effectExtent l="19050" t="0" r="9525" b="0"/>
            <wp:docPr id="9" name="Рисунок 9" descr="http://saki-school2.ucoz.ru/Risunki/elektrobezop/risunok1za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aki-school2.ucoz.ru/Risunki/elektrobezop/risunok1zabo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5F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 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Опасно перелазить через ограждения энергетических объектов!</w:t>
      </w:r>
    </w:p>
    <w:p w:rsidR="00E705F5" w:rsidRPr="00E705F5" w:rsidRDefault="00E705F5" w:rsidP="00E70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E705F5">
        <w:rPr>
          <w:rFonts w:ascii="Georgia" w:eastAsia="Times New Roman" w:hAnsi="Georgia" w:cs="Times New Roman"/>
          <w:b/>
          <w:bCs/>
          <w:color w:val="FF0000"/>
          <w:sz w:val="21"/>
          <w:lang w:eastAsia="ru-RU"/>
        </w:rPr>
        <w:t>Электричество опасно! Не делай сам! Останови друга!</w:t>
      </w:r>
    </w:p>
    <w:p w:rsidR="00151889" w:rsidRDefault="00E705F5"/>
    <w:sectPr w:rsidR="0015188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5F5"/>
    <w:rsid w:val="001A3FFC"/>
    <w:rsid w:val="00673E64"/>
    <w:rsid w:val="008011E1"/>
    <w:rsid w:val="008407A7"/>
    <w:rsid w:val="00A03304"/>
    <w:rsid w:val="00E7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paragraph" w:styleId="1">
    <w:name w:val="heading 1"/>
    <w:basedOn w:val="a"/>
    <w:link w:val="10"/>
    <w:uiPriority w:val="9"/>
    <w:qFormat/>
    <w:rsid w:val="00E705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5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6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</Words>
  <Characters>903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2018-10-26T19:52:00Z</dcterms:created>
  <dcterms:modified xsi:type="dcterms:W3CDTF">2018-10-26T19:53:00Z</dcterms:modified>
</cp:coreProperties>
</file>