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D8" w:rsidRDefault="009A79D8" w:rsidP="009A79D8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  <w:t>Педагогический лекторий</w:t>
      </w:r>
    </w:p>
    <w:p w:rsidR="009A79D8" w:rsidRPr="009A79D8" w:rsidRDefault="009A79D8" w:rsidP="009A79D8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70C0"/>
          <w:sz w:val="26"/>
          <w:szCs w:val="26"/>
          <w:shd w:val="clear" w:color="auto" w:fill="FFFFFF"/>
        </w:rPr>
      </w:pPr>
      <w:r w:rsidRPr="009A79D8">
        <w:rPr>
          <w:rFonts w:ascii="Times New Roman" w:eastAsia="Times New Roman" w:hAnsi="Times New Roman" w:cs="Times New Roman"/>
          <w:b/>
          <w:bCs/>
          <w:color w:val="0070C0"/>
          <w:sz w:val="26"/>
          <w:szCs w:val="26"/>
          <w:shd w:val="clear" w:color="auto" w:fill="FFFFFF"/>
        </w:rPr>
        <w:t> </w:t>
      </w:r>
    </w:p>
    <w:p w:rsidR="009A79D8" w:rsidRDefault="009A79D8" w:rsidP="009A79D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bookmarkStart w:id="0" w:name="_GoBack"/>
      <w:bookmarkEnd w:id="0"/>
      <w:r w:rsidRPr="009A79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Оказание помощи педагогу в работе с одаренными детьми</w:t>
      </w:r>
    </w:p>
    <w:p w:rsidR="009A79D8" w:rsidRPr="009A79D8" w:rsidRDefault="009A79D8" w:rsidP="009A79D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79D8" w:rsidRPr="00027D40" w:rsidRDefault="009A79D8" w:rsidP="009A79D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президентской инициативе «Наша новая школа» поставлена задача создания и развития системы поиска и поддержки талантливых детей, их сопровождения в течение всего периода становления личности.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Новая образовательная модель «Наша новая школа» задает основной вектор изменения основного и дополнительного образования детей, где главным результатом образования должно стать его соответствие целям опережающего развития. Идея гибких и не завершаемых траекторий становится ядром, вокруг которого выстраиваются инновации, охватывающие все уровни и составляющие образовательной системы: базового и дополнительного, формального и неформального.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этим остро встала проблема подготовки учителя к работе с одаренными детьми. Не подлежит сомнению, что ключевой фигурой в создании образовательной среды, способствующей развитию творческой природы одаренного ребенка, является педагог.  В настоящее время при организации работы с одаренными детьми востребован тот педагог, который в своей деятельности будет применять инновационные технологии и творчески мыслить. Только такой педагог способен развить потенциальные возможности ребенка, понять его и принять. В школе складывается система работы с одаренными детьми, состоящая как из </w:t>
      </w:r>
      <w:proofErr w:type="gram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урочной</w:t>
      </w:r>
      <w:proofErr w:type="gram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и из внеклассной деятельности. Важное место мы отводим проблеме мотивации педагогов на работу с этой категорией детей. Педагоги, занимающиеся с одаренными детьми, за счет компенсационного фонда получают доплаты, а за счет стимулирующего фонда – материальное поощрение за успехи своих питомцев. Учитываются результаты работы с одаренными детьми при представлении педагогов к наградам различного уровня, при повышении уровня квалификации учителей, при установлении максимальной вилки по новым условиям оплаты труда, предоставляется возможность прохождения профессиональной переподготовки.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Важное место в работе с педагогами занимает психологический аспект, так как одаренные дети зачастую не похожи на обыкновенных детей в своем восприятии мира, манере поведения, формировании самооценки. Понять такого ребенка, по достоинству оценить его индивидуальность, положительно воспринять его и развивать лучшее в нем – задача педагога, работающего с данной категорией детей.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выделить три типа учителей, работа с которыми одинаково важна для одаренных детей:</w:t>
      </w:r>
    </w:p>
    <w:p w:rsidR="009A79D8" w:rsidRPr="00027D40" w:rsidRDefault="009A79D8" w:rsidP="009A79D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учитель, вводящий ребенка в сферу учебного предмета, создающий атмосферу эмоциональной вовлеченности, возбуждающей интерес к предмету;</w:t>
      </w:r>
    </w:p>
    <w:p w:rsidR="009A79D8" w:rsidRPr="00027D40" w:rsidRDefault="009A79D8" w:rsidP="009A79D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учитель, закладывающий основы мастерства, отрабатывающий с ребенком технику исполнения;</w:t>
      </w:r>
    </w:p>
    <w:p w:rsidR="009A79D8" w:rsidRPr="00027D40" w:rsidRDefault="009A79D8" w:rsidP="009A79D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учитель, выводящий на высокий профессиональный уровень.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сть,</w:t>
      </w: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более конкретно речь идет о создании ситуации успеха для обучения одаренных детей, включающей в себя ряд последовательных и обязательных этапов: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а) ситуацию субъективного самовыражения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определенных действий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самоопредмечивание</w:t>
      </w:r>
      <w:proofErr w:type="spell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экстериоризация</w:t>
      </w:r>
      <w:proofErr w:type="spell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), которая способствует проявлению и закреплению потребности творческого самовыражения учащимися своих состояний и картины мира. Существенно, что это должна быть ситуация проявления максимальной субъективности, которая подкрепляется только положительной оценкой со стороны других людей;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ситуацию, способствующую обучению и овладению инструментальными навыками, необходимыми для правильного выполнения данной деятельности (учебной, художественной, технической и т.д.). Здесь вектор развития меняет свое направление от </w:t>
      </w:r>
      <w:proofErr w:type="spell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экстериоризации</w:t>
      </w:r>
      <w:proofErr w:type="spell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интериоризации</w:t>
      </w:r>
      <w:proofErr w:type="spell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т.е. к усвоению социально </w:t>
      </w:r>
      <w:proofErr w:type="gram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принятых инструментальных действий</w:t>
      </w:r>
      <w:proofErr w:type="gram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их оценки. Следовательно, здесь должно быть сочетание как положительных, так и отрицательных оценок со стороны других людей;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ситуацию, способствующую и социально подкрепляющую потребность индивида в самовыражении (</w:t>
      </w:r>
      <w:proofErr w:type="spell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опредмечивании</w:t>
      </w:r>
      <w:proofErr w:type="spell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экстериоризации</w:t>
      </w:r>
      <w:proofErr w:type="spell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) своих психических состояний в соответствии с социально принятыми формами и критериями оценивания;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Проблема обучения и развития одаренных детей распадается на три </w:t>
      </w:r>
      <w:proofErr w:type="spell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подпроблемы</w:t>
      </w:r>
      <w:proofErr w:type="spell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проблему методов и содержания обучения детей с признаками одаренности, когда предметом </w:t>
      </w:r>
      <w:proofErr w:type="gram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proofErr w:type="gram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психике обучающегося выступают его предметные знания, умения, навыки, т.е. сфера психики, соответствующая специальным способностям для успешного выполнения социально значимых видов деятельности;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проблему развития детей с признаками одаренности средствами обучения, когда предметом развития в психике выступают те или иные отдельные способности;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проблему развития одаренности у детей и </w:t>
      </w:r>
      <w:proofErr w:type="gram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взрослых</w:t>
      </w:r>
      <w:proofErr w:type="gram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в потенциальной, так и в актуальной форме, когда предметом развития выступает собственно одаренность.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При таком подходе к проблеме выявления, обучения и развития одаренности на первый план выходит способность учащегося к преодолению уже сложившихся у него в прошлом опыте стереотипных способов восприятия, мышления, переживания, поведения. Учебные программы и образовательная среда в целом должны создавать возможность по-разному проявить себя, и, следовательно, ощутить и познать свою способность быть разным. Образовательная среда должна обеспечивать возможность каждому учащемуся найти свою «экологическую» нишу развития, и тем самым иметь возможность для обретения своей собственной индивидуальности.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тенденция в этом процессе заключается в том, что образовательные учреждения все чаще переходят к использованию таких образовательных технологий, которые позволяют педагогу трансформировать передаваемые учащимся способы деятельности (знания, умения, навыки) из цели обучения в средство развития способностей учащихся. Для этого необходимо создание развивающей образовательной среды, которая обеспечила бы каждому учащемуся возможность проявить заложенное в нем от природы творческое начало и сформировать у себя способность быть субъектом развития своих способностей, и в итоге стать субъектом процесса своей социализации (Панов, 1997, 2001).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интегративного критерия качества развивающей образовательной среды рассматривается способность этой среды обеспечить всем субъектам образовательного процесса систему возможностей для эффективного личностного саморазвития. При этом «</w:t>
      </w:r>
      <w:proofErr w:type="spell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proofErr w:type="gram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»п</w:t>
      </w:r>
      <w:proofErr w:type="gram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онимается</w:t>
      </w:r>
      <w:proofErr w:type="spell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особое взаимодополняющее единство свойств образовательной среды и самого субъекта, т.е. как «ситуация». Эта возможность является в равной мере, как фактом образовательной среды, так и поведенческим фактом субъекта. Ребенок для того, чтобы использовать возможности социальной и образовательной среды, отвечающие его потребностям и тем самым мотивирующие его деятельность, проявляет соответствующую активность. Благодаря этому он становится реальным субъектом своего собственного развития, субъектом образовательного процесса, а не остается только объектом влияния условий и факторов образовательной среды. Это является принципиальным положением развивающего обучения и образования.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Индивидуализация обучения и развития одаренных детей в этом случае предстает как преобразование условий и факторов образовательной среды, общих для всех учащихся, в конкретные ситуации, обеспечивающие возможность реализации зоны актуального развития и зоны ближайшего развития. В случае с одаренными детьми, учитывая наличие у них естественной или специально создаваемой потребности в развитии самих себя, мы вводим понятие зоны проблемного развития. Это понятие подразумевает такую проблемно-развивающую ситуацию, когда акт развития имеет своей основой субъективное создание и проживание критического психического состояния, продуктивность которого обеспечивается не подсказкой со стороны взрослого (как в ситуации зоны ближайшего развития), а собственным усилием по нахождению решения и преодолению данной проблемной ситуации. 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Учитывая все перечисленные особенности обучения и развития одаренных детей, основным требованием к подготовке педагогов для работы с ними является изменение педагогического сознания. А именно, изменение сложившихся ранее у данного педагога стереотипов восприятия (ученика, учебного процесса и самого себя), общения и способов взаимодействия, методов обучения и воспитания. Поэтому мы считаем, что подготовка педагога для работы с одаренными детьми должна дополнительно включать в себя: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того, что представляет собой развивающее образование, его отличий от традиционных форм обучения и воспитания и даже от развивающего обучения;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о том, что такое образовательная среда и ее субъекты, ее структура (пространственно-предметный, социальный и </w:t>
      </w:r>
      <w:proofErr w:type="spell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психодидактический</w:t>
      </w:r>
      <w:proofErr w:type="spell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компоненты), ее разновидности (семейная, школьная, внешкольная дополнительная и стихийная), ее типы (догматическая, творческая и др.) и типы взаимодействия между ее субъектами (авторитарный, демократический, гуманистический и т.д.);</w:t>
      </w:r>
      <w:proofErr w:type="gramEnd"/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психологических закономерностей и особенностей возрастного и личностного развития детей в условиях различных образовательных сред;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методов психологического и дидактического проектирования учебного процесса, а для этого — умение выделить дидактические цели, выбрать адекватную дидактическую форму учебно-методического материала;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реализовывать различные способы педагогического взаимодействия между различными субъектами образовательной среды;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встать в рефлексивную позицию по отношению к тому, чему учить, как учить и зачем учить.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также не отметить, что функции практического психолога, работающего с одаренными детьми, не могут ограничиваться только диагностикой и измерением при отборе одаренных детей (тем более что это далеко не абсолютный метод), а должны включать в себя, по меньшей мере: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психологическое сопровождение и поддержку детей, обучающихся по программам повышенной сложности;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психологическую экспертизу, психологический мониторинг и сопровождение авторских и инновационных учебных программ, образовательных технологий, применяемых при работе с одаренными детьми; 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проектировании и реализации образовательной среды, способствующей раскрытию творческих способностей учащихся;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психологическую подготовку педагогов и руководителей системы образования, работающих с одаренными детьми, и т.д.</w:t>
      </w:r>
    </w:p>
    <w:p w:rsidR="009A79D8" w:rsidRPr="00027D40" w:rsidRDefault="009A79D8" w:rsidP="009A79D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успешной работы с одаренными детьми в образовательных учреждениях сегодня широко используются ресурсы сети Интернет, приобретается программно-методическое оборудование для работы с одаренными детьми. На основе этих материалов осуществляется работа над обновлением содержания образования с детьми данной категории.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Встреча с одаренным учащимся, по сути, является и для педагога, и для психолога своеобразным экзаменом в </w:t>
      </w:r>
      <w:proofErr w:type="gramStart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профессиональном</w:t>
      </w:r>
      <w:proofErr w:type="gramEnd"/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личностном  и даже в духовно-нр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авственном отношениях. В случае</w:t>
      </w: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успеха она принесет ни с чем не</w:t>
      </w:r>
      <w:r w:rsidRPr="00027D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сравнимые положительные  переживания, в случае неудачи — соответственно отрицательные. Но в обоих случаях такая встреча дает возможность пережить «точку роста», продвижения на пути профессионального и личностного становления.</w:t>
      </w:r>
    </w:p>
    <w:p w:rsidR="009A79D8" w:rsidRPr="00027D40" w:rsidRDefault="009A79D8" w:rsidP="009A79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27C9" w:rsidRDefault="004D27C9"/>
    <w:sectPr w:rsidR="004D27C9" w:rsidSect="00852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30778"/>
    <w:multiLevelType w:val="multilevel"/>
    <w:tmpl w:val="4F4A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44"/>
    <w:rsid w:val="004D27C9"/>
    <w:rsid w:val="009A79D8"/>
    <w:rsid w:val="00D1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9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9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1599</Words>
  <Characters>9116</Characters>
  <Application>Microsoft Office Word</Application>
  <DocSecurity>0</DocSecurity>
  <Lines>75</Lines>
  <Paragraphs>21</Paragraphs>
  <ScaleCrop>false</ScaleCrop>
  <Company/>
  <LinksUpToDate>false</LinksUpToDate>
  <CharactersWithSpaces>10694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2023-04-20T07:52:00Z</dcterms:created>
  <dcterms:modified xsi:type="dcterms:W3CDTF">2023-04-20T07:54:00Z</dcterms:modified>
</cp:coreProperties>
</file>