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E7" w:rsidRPr="00790C4C" w:rsidRDefault="000745E7" w:rsidP="00790C4C">
      <w:pPr>
        <w:pStyle w:val="a3"/>
        <w:jc w:val="right"/>
      </w:pPr>
      <w:r w:rsidRPr="0050268B">
        <w:t xml:space="preserve">                                                                                                                     </w:t>
      </w:r>
      <w:r w:rsidRPr="00790C4C">
        <w:t>Утверждаю:</w:t>
      </w:r>
    </w:p>
    <w:p w:rsidR="000745E7" w:rsidRPr="00790C4C" w:rsidRDefault="000745E7" w:rsidP="00790C4C">
      <w:pPr>
        <w:pStyle w:val="a3"/>
        <w:jc w:val="right"/>
      </w:pPr>
      <w:r w:rsidRPr="00790C4C">
        <w:t xml:space="preserve">                                                                                                                             Директор школы</w:t>
      </w:r>
    </w:p>
    <w:p w:rsidR="000745E7" w:rsidRPr="00790C4C" w:rsidRDefault="000745E7" w:rsidP="00790C4C">
      <w:pPr>
        <w:pStyle w:val="a3"/>
        <w:jc w:val="right"/>
      </w:pPr>
      <w:proofErr w:type="spellStart"/>
      <w:r w:rsidRPr="00790C4C">
        <w:t>__________Т.Н.Михайловская</w:t>
      </w:r>
      <w:proofErr w:type="spellEnd"/>
      <w:r w:rsidRPr="00790C4C">
        <w:t xml:space="preserve"> </w:t>
      </w:r>
    </w:p>
    <w:p w:rsidR="000745E7" w:rsidRPr="00790C4C" w:rsidRDefault="0050268B" w:rsidP="00790C4C">
      <w:pPr>
        <w:pStyle w:val="a3"/>
        <w:jc w:val="right"/>
      </w:pPr>
      <w:r w:rsidRPr="00790C4C">
        <w:t>«___»_________202</w:t>
      </w:r>
      <w:r w:rsidR="002D5474">
        <w:t>2</w:t>
      </w:r>
      <w:r w:rsidR="000745E7" w:rsidRPr="00790C4C">
        <w:t>г.</w:t>
      </w:r>
    </w:p>
    <w:p w:rsidR="000745E7" w:rsidRPr="00790C4C" w:rsidRDefault="000745E7" w:rsidP="00790C4C">
      <w:pPr>
        <w:pStyle w:val="a3"/>
        <w:jc w:val="right"/>
      </w:pPr>
    </w:p>
    <w:p w:rsidR="000745E7" w:rsidRPr="0050268B" w:rsidRDefault="000745E7" w:rsidP="000745E7">
      <w:pPr>
        <w:rPr>
          <w:rFonts w:ascii="Bookman Old Style" w:hAnsi="Bookman Old Style"/>
          <w:b/>
          <w:color w:val="31849B" w:themeColor="accent5" w:themeShade="BF"/>
        </w:rPr>
      </w:pPr>
    </w:p>
    <w:p w:rsidR="005E47EE" w:rsidRPr="0050268B" w:rsidRDefault="005E47EE" w:rsidP="005E47EE">
      <w:pPr>
        <w:jc w:val="center"/>
        <w:rPr>
          <w:rFonts w:ascii="Bookman Old Style" w:hAnsi="Bookman Old Style"/>
          <w:b/>
          <w:color w:val="17365D" w:themeColor="text2" w:themeShade="BF"/>
        </w:rPr>
      </w:pPr>
      <w:r w:rsidRPr="0050268B">
        <w:rPr>
          <w:rFonts w:ascii="Bookman Old Style" w:hAnsi="Bookman Old Style"/>
          <w:b/>
          <w:color w:val="17365D" w:themeColor="text2" w:themeShade="BF"/>
        </w:rPr>
        <w:t xml:space="preserve"> </w:t>
      </w:r>
      <w:r w:rsidR="009F42A5" w:rsidRPr="0050268B">
        <w:rPr>
          <w:rFonts w:ascii="Bookman Old Style" w:hAnsi="Bookman Old Style"/>
          <w:b/>
          <w:color w:val="17365D" w:themeColor="text2" w:themeShade="BF"/>
        </w:rPr>
        <w:t>План работы</w:t>
      </w:r>
      <w:r w:rsidRPr="0050268B">
        <w:rPr>
          <w:rFonts w:ascii="Bookman Old Style" w:hAnsi="Bookman Old Style"/>
          <w:b/>
          <w:color w:val="17365D" w:themeColor="text2" w:themeShade="BF"/>
        </w:rPr>
        <w:t xml:space="preserve"> по правилам пожарной безопасности и дорожного движения </w:t>
      </w:r>
    </w:p>
    <w:p w:rsidR="00EA365E" w:rsidRPr="0050268B" w:rsidRDefault="00790C4C" w:rsidP="005E47EE">
      <w:pPr>
        <w:jc w:val="center"/>
        <w:rPr>
          <w:rFonts w:ascii="Bookman Old Style" w:hAnsi="Bookman Old Style"/>
          <w:b/>
          <w:color w:val="17365D" w:themeColor="text2" w:themeShade="BF"/>
        </w:rPr>
      </w:pPr>
      <w:r>
        <w:rPr>
          <w:rFonts w:ascii="Bookman Old Style" w:hAnsi="Bookman Old Style"/>
          <w:b/>
          <w:color w:val="17365D" w:themeColor="text2" w:themeShade="BF"/>
        </w:rPr>
        <w:t>в МКОУ «Некрасовская СОШ» на 202</w:t>
      </w:r>
      <w:r w:rsidR="002D5474">
        <w:rPr>
          <w:rFonts w:ascii="Bookman Old Style" w:hAnsi="Bookman Old Style"/>
          <w:b/>
          <w:color w:val="17365D" w:themeColor="text2" w:themeShade="BF"/>
        </w:rPr>
        <w:t>2</w:t>
      </w:r>
      <w:r w:rsidR="00EA365E" w:rsidRPr="0050268B">
        <w:rPr>
          <w:rFonts w:ascii="Bookman Old Style" w:hAnsi="Bookman Old Style"/>
          <w:b/>
          <w:color w:val="17365D" w:themeColor="text2" w:themeShade="BF"/>
        </w:rPr>
        <w:t>-</w:t>
      </w:r>
      <w:r w:rsidR="00EA2D48" w:rsidRPr="0050268B">
        <w:rPr>
          <w:rFonts w:ascii="Bookman Old Style" w:hAnsi="Bookman Old Style"/>
          <w:b/>
          <w:color w:val="17365D" w:themeColor="text2" w:themeShade="BF"/>
        </w:rPr>
        <w:t>2</w:t>
      </w:r>
      <w:r w:rsidR="002D5474">
        <w:rPr>
          <w:rFonts w:ascii="Bookman Old Style" w:hAnsi="Bookman Old Style"/>
          <w:b/>
          <w:color w:val="17365D" w:themeColor="text2" w:themeShade="BF"/>
        </w:rPr>
        <w:t>3</w:t>
      </w:r>
      <w:r w:rsidR="00EA365E" w:rsidRPr="0050268B">
        <w:rPr>
          <w:rFonts w:ascii="Bookman Old Style" w:hAnsi="Bookman Old Style"/>
          <w:b/>
          <w:color w:val="17365D" w:themeColor="text2" w:themeShade="BF"/>
        </w:rPr>
        <w:t xml:space="preserve"> год.</w:t>
      </w:r>
    </w:p>
    <w:p w:rsidR="00EA365E" w:rsidRPr="0050268B" w:rsidRDefault="00EA365E" w:rsidP="000745E7">
      <w:pPr>
        <w:rPr>
          <w:b/>
          <w:color w:val="17365D" w:themeColor="text2" w:themeShade="BF"/>
        </w:rPr>
      </w:pPr>
    </w:p>
    <w:p w:rsidR="005E47EE" w:rsidRPr="0050268B" w:rsidRDefault="005E47EE" w:rsidP="005E47EE"/>
    <w:tbl>
      <w:tblPr>
        <w:tblW w:w="515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3"/>
        <w:gridCol w:w="775"/>
        <w:gridCol w:w="2069"/>
        <w:gridCol w:w="2961"/>
        <w:gridCol w:w="2038"/>
        <w:gridCol w:w="1985"/>
        <w:gridCol w:w="2155"/>
        <w:gridCol w:w="2004"/>
      </w:tblGrid>
      <w:tr w:rsidR="005E47EE" w:rsidRPr="0050268B" w:rsidTr="00790C4C">
        <w:tc>
          <w:tcPr>
            <w:tcW w:w="414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 xml:space="preserve">Месяц </w:t>
            </w:r>
          </w:p>
        </w:tc>
        <w:tc>
          <w:tcPr>
            <w:tcW w:w="254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Вид бесед</w:t>
            </w:r>
          </w:p>
        </w:tc>
        <w:tc>
          <w:tcPr>
            <w:tcW w:w="678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Начальная школа</w:t>
            </w:r>
          </w:p>
        </w:tc>
        <w:tc>
          <w:tcPr>
            <w:tcW w:w="971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5-6</w:t>
            </w:r>
          </w:p>
        </w:tc>
        <w:tc>
          <w:tcPr>
            <w:tcW w:w="668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7</w:t>
            </w:r>
          </w:p>
        </w:tc>
        <w:tc>
          <w:tcPr>
            <w:tcW w:w="651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8</w:t>
            </w:r>
          </w:p>
        </w:tc>
        <w:tc>
          <w:tcPr>
            <w:tcW w:w="707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9</w:t>
            </w:r>
          </w:p>
        </w:tc>
        <w:tc>
          <w:tcPr>
            <w:tcW w:w="657" w:type="pct"/>
          </w:tcPr>
          <w:p w:rsidR="005E47EE" w:rsidRPr="0050268B" w:rsidRDefault="005E47EE" w:rsidP="00F922EF">
            <w:pPr>
              <w:jc w:val="center"/>
              <w:rPr>
                <w:b/>
                <w:i/>
              </w:rPr>
            </w:pPr>
            <w:r w:rsidRPr="0050268B">
              <w:rPr>
                <w:b/>
                <w:i/>
              </w:rPr>
              <w:t>10-11</w:t>
            </w:r>
          </w:p>
        </w:tc>
      </w:tr>
      <w:tr w:rsidR="005E47EE" w:rsidRPr="0050268B" w:rsidTr="00790C4C">
        <w:tc>
          <w:tcPr>
            <w:tcW w:w="414" w:type="pct"/>
          </w:tcPr>
          <w:p w:rsidR="005E47EE" w:rsidRPr="0050268B" w:rsidRDefault="005E47EE" w:rsidP="00F922EF">
            <w:pPr>
              <w:jc w:val="center"/>
            </w:pPr>
            <w:r w:rsidRPr="0050268B">
              <w:t>1</w:t>
            </w:r>
          </w:p>
        </w:tc>
        <w:tc>
          <w:tcPr>
            <w:tcW w:w="254" w:type="pct"/>
          </w:tcPr>
          <w:p w:rsidR="005E47EE" w:rsidRPr="0050268B" w:rsidRDefault="005E47EE" w:rsidP="00F922EF">
            <w:pPr>
              <w:jc w:val="center"/>
            </w:pPr>
            <w:r w:rsidRPr="0050268B">
              <w:t>2</w:t>
            </w:r>
          </w:p>
        </w:tc>
        <w:tc>
          <w:tcPr>
            <w:tcW w:w="678" w:type="pct"/>
          </w:tcPr>
          <w:p w:rsidR="005E47EE" w:rsidRPr="0050268B" w:rsidRDefault="005E47EE" w:rsidP="00F922EF">
            <w:pPr>
              <w:jc w:val="center"/>
            </w:pPr>
            <w:r w:rsidRPr="0050268B">
              <w:t>3</w:t>
            </w:r>
          </w:p>
        </w:tc>
        <w:tc>
          <w:tcPr>
            <w:tcW w:w="971" w:type="pct"/>
          </w:tcPr>
          <w:p w:rsidR="005E47EE" w:rsidRPr="0050268B" w:rsidRDefault="005E47EE" w:rsidP="00F922EF">
            <w:pPr>
              <w:jc w:val="center"/>
            </w:pPr>
            <w:r w:rsidRPr="0050268B">
              <w:t>4</w:t>
            </w:r>
          </w:p>
        </w:tc>
        <w:tc>
          <w:tcPr>
            <w:tcW w:w="668" w:type="pct"/>
          </w:tcPr>
          <w:p w:rsidR="005E47EE" w:rsidRPr="0050268B" w:rsidRDefault="005E47EE" w:rsidP="00F922EF">
            <w:pPr>
              <w:jc w:val="center"/>
            </w:pPr>
            <w:r w:rsidRPr="0050268B">
              <w:t>5</w:t>
            </w:r>
          </w:p>
        </w:tc>
        <w:tc>
          <w:tcPr>
            <w:tcW w:w="651" w:type="pct"/>
          </w:tcPr>
          <w:p w:rsidR="005E47EE" w:rsidRPr="0050268B" w:rsidRDefault="005E47EE" w:rsidP="00F922EF">
            <w:pPr>
              <w:jc w:val="center"/>
            </w:pPr>
            <w:r w:rsidRPr="0050268B">
              <w:t>6</w:t>
            </w:r>
          </w:p>
        </w:tc>
        <w:tc>
          <w:tcPr>
            <w:tcW w:w="707" w:type="pct"/>
          </w:tcPr>
          <w:p w:rsidR="005E47EE" w:rsidRPr="0050268B" w:rsidRDefault="005E47EE" w:rsidP="00F922EF">
            <w:pPr>
              <w:jc w:val="center"/>
            </w:pPr>
            <w:r w:rsidRPr="0050268B">
              <w:t>7</w:t>
            </w:r>
          </w:p>
        </w:tc>
        <w:tc>
          <w:tcPr>
            <w:tcW w:w="657" w:type="pct"/>
          </w:tcPr>
          <w:p w:rsidR="005E47EE" w:rsidRPr="0050268B" w:rsidRDefault="005E47EE" w:rsidP="00F922EF">
            <w:pPr>
              <w:jc w:val="center"/>
            </w:pPr>
            <w:r w:rsidRPr="0050268B">
              <w:t>8</w:t>
            </w:r>
          </w:p>
        </w:tc>
      </w:tr>
      <w:tr w:rsidR="005E47EE" w:rsidRPr="0050268B" w:rsidTr="00790C4C">
        <w:tc>
          <w:tcPr>
            <w:tcW w:w="414" w:type="pct"/>
            <w:vMerge w:val="restart"/>
          </w:tcPr>
          <w:p w:rsidR="005E47EE" w:rsidRPr="0050268B" w:rsidRDefault="005E47EE" w:rsidP="00F922EF">
            <w:pPr>
              <w:rPr>
                <w:b/>
              </w:rPr>
            </w:pPr>
            <w:r w:rsidRPr="0050268B">
              <w:rPr>
                <w:b/>
              </w:rPr>
              <w:t>Сентябрь</w:t>
            </w:r>
          </w:p>
        </w:tc>
        <w:tc>
          <w:tcPr>
            <w:tcW w:w="254" w:type="pct"/>
          </w:tcPr>
          <w:p w:rsidR="005E47EE" w:rsidRPr="0050268B" w:rsidRDefault="005E47EE" w:rsidP="00F922EF">
            <w:r w:rsidRPr="0050268B">
              <w:t>ДТТ</w:t>
            </w:r>
          </w:p>
        </w:tc>
        <w:tc>
          <w:tcPr>
            <w:tcW w:w="4332" w:type="pct"/>
            <w:gridSpan w:val="6"/>
          </w:tcPr>
          <w:p w:rsidR="005E47EE" w:rsidRPr="0050268B" w:rsidRDefault="005E47EE" w:rsidP="00F922EF">
            <w:pPr>
              <w:jc w:val="center"/>
            </w:pPr>
            <w:r w:rsidRPr="0050268B">
              <w:t>Причины ДТТ с участием детей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 xml:space="preserve">Пожарный </w:t>
            </w:r>
          </w:p>
          <w:p w:rsidR="005E47EE" w:rsidRDefault="005E47EE" w:rsidP="00F922EF">
            <w:r>
              <w:t>номер 01</w:t>
            </w:r>
          </w:p>
        </w:tc>
        <w:tc>
          <w:tcPr>
            <w:tcW w:w="971" w:type="pct"/>
          </w:tcPr>
          <w:p w:rsidR="005E47EE" w:rsidRDefault="005E47EE" w:rsidP="00F922EF">
            <w:r>
              <w:t>Пожар и его последствия</w:t>
            </w:r>
          </w:p>
        </w:tc>
        <w:tc>
          <w:tcPr>
            <w:tcW w:w="668" w:type="pct"/>
          </w:tcPr>
          <w:p w:rsidR="005E47EE" w:rsidRDefault="005E47EE" w:rsidP="00F922EF">
            <w:r>
              <w:t>Алгоритм действий учащихся при возникновении пожара в закрытом помещении</w:t>
            </w:r>
          </w:p>
          <w:p w:rsidR="005E47EE" w:rsidRDefault="005E47EE" w:rsidP="00F922EF"/>
        </w:tc>
        <w:tc>
          <w:tcPr>
            <w:tcW w:w="651" w:type="pct"/>
          </w:tcPr>
          <w:p w:rsidR="005E47EE" w:rsidRDefault="005E47EE" w:rsidP="00F922EF">
            <w:r>
              <w:t>Травмы, наиболее часто встречающиеся при пожаре</w:t>
            </w:r>
          </w:p>
        </w:tc>
        <w:tc>
          <w:tcPr>
            <w:tcW w:w="707" w:type="pct"/>
          </w:tcPr>
          <w:p w:rsidR="005E47EE" w:rsidRDefault="005E47EE" w:rsidP="00F922EF">
            <w:r>
              <w:t>Знакомство с порядком оказания первой медицинской помощи при ожогах</w:t>
            </w:r>
          </w:p>
          <w:p w:rsidR="005E47EE" w:rsidRDefault="005E47EE" w:rsidP="00F922EF"/>
        </w:tc>
        <w:tc>
          <w:tcPr>
            <w:tcW w:w="657" w:type="pct"/>
          </w:tcPr>
          <w:p w:rsidR="005E47EE" w:rsidRDefault="005E47EE" w:rsidP="00F922EF">
            <w:r>
              <w:t>Основные факторы пожара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Октябрь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4332" w:type="pct"/>
            <w:gridSpan w:val="6"/>
          </w:tcPr>
          <w:p w:rsidR="005E47EE" w:rsidRDefault="005E47EE" w:rsidP="00F922EF">
            <w:pPr>
              <w:jc w:val="center"/>
            </w:pPr>
            <w:r>
              <w:t>Безопасные маршруты в школу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Значение огня в жизни человека</w:t>
            </w:r>
          </w:p>
        </w:tc>
        <w:tc>
          <w:tcPr>
            <w:tcW w:w="971" w:type="pct"/>
          </w:tcPr>
          <w:p w:rsidR="005E47EE" w:rsidRDefault="005E47EE" w:rsidP="00F922EF">
            <w:r>
              <w:t>История возникновения пожарного дела в России</w:t>
            </w:r>
          </w:p>
        </w:tc>
        <w:tc>
          <w:tcPr>
            <w:tcW w:w="668" w:type="pct"/>
          </w:tcPr>
          <w:p w:rsidR="005E47EE" w:rsidRDefault="005E47EE" w:rsidP="00F922EF">
            <w:r>
              <w:t>Опасные факторы пожара</w:t>
            </w:r>
          </w:p>
        </w:tc>
        <w:tc>
          <w:tcPr>
            <w:tcW w:w="651" w:type="pct"/>
          </w:tcPr>
          <w:p w:rsidR="005E47EE" w:rsidRDefault="005E47EE" w:rsidP="00F922EF">
            <w:r>
              <w:t>Костер как фактор выживания в природе</w:t>
            </w:r>
          </w:p>
          <w:p w:rsidR="005E47EE" w:rsidRDefault="005E47EE" w:rsidP="00F922EF"/>
        </w:tc>
        <w:tc>
          <w:tcPr>
            <w:tcW w:w="1364" w:type="pct"/>
            <w:gridSpan w:val="2"/>
          </w:tcPr>
          <w:p w:rsidR="005E47EE" w:rsidRDefault="005E47EE" w:rsidP="00F922EF">
            <w:r>
              <w:t>Противопожарный режим в школе, меры по его соблюдению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Ноябрь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Дорожная разметка, перекрестки и их виды</w:t>
            </w:r>
          </w:p>
        </w:tc>
        <w:tc>
          <w:tcPr>
            <w:tcW w:w="971" w:type="pct"/>
          </w:tcPr>
          <w:p w:rsidR="005E47EE" w:rsidRDefault="005E47EE" w:rsidP="00F922EF">
            <w:r>
              <w:t>Правила перехода улицы</w:t>
            </w:r>
          </w:p>
        </w:tc>
        <w:tc>
          <w:tcPr>
            <w:tcW w:w="668" w:type="pct"/>
          </w:tcPr>
          <w:p w:rsidR="005E47EE" w:rsidRDefault="005E47EE" w:rsidP="00F922EF">
            <w:r>
              <w:t xml:space="preserve">Опасные дорожные ситуации </w:t>
            </w:r>
            <w:proofErr w:type="gramStart"/>
            <w:r>
              <w:t>-«</w:t>
            </w:r>
            <w:proofErr w:type="gramEnd"/>
            <w:r>
              <w:t>ловушки»</w:t>
            </w:r>
          </w:p>
        </w:tc>
        <w:tc>
          <w:tcPr>
            <w:tcW w:w="2014" w:type="pct"/>
            <w:gridSpan w:val="3"/>
          </w:tcPr>
          <w:p w:rsidR="005E47EE" w:rsidRDefault="005E47EE" w:rsidP="00F922EF">
            <w:r>
              <w:t>Ответственность за нарушение правил дорожного движения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Дым как один из опасных факторов пожара</w:t>
            </w:r>
          </w:p>
        </w:tc>
        <w:tc>
          <w:tcPr>
            <w:tcW w:w="971" w:type="pct"/>
          </w:tcPr>
          <w:p w:rsidR="005E47EE" w:rsidRDefault="005E47EE" w:rsidP="00F922EF">
            <w:r>
              <w:t>Противопожарный режим в школе и дома</w:t>
            </w:r>
          </w:p>
        </w:tc>
        <w:tc>
          <w:tcPr>
            <w:tcW w:w="668" w:type="pct"/>
          </w:tcPr>
          <w:p w:rsidR="005E47EE" w:rsidRDefault="005E47EE" w:rsidP="00F922EF">
            <w:r>
              <w:t>Виды и устройство огнетушителей</w:t>
            </w:r>
          </w:p>
        </w:tc>
        <w:tc>
          <w:tcPr>
            <w:tcW w:w="651" w:type="pct"/>
          </w:tcPr>
          <w:p w:rsidR="005E47EE" w:rsidRDefault="005E47EE" w:rsidP="00F922EF">
            <w:r>
              <w:t>Пожар на транспорте и действие при возгорании транспортных средств</w:t>
            </w:r>
          </w:p>
        </w:tc>
        <w:tc>
          <w:tcPr>
            <w:tcW w:w="707" w:type="pct"/>
          </w:tcPr>
          <w:p w:rsidR="005E47EE" w:rsidRDefault="005E47EE" w:rsidP="00F922EF">
            <w:r>
              <w:t>Порядок действий при возникновении пожара. Правила и способы эвакуации</w:t>
            </w:r>
          </w:p>
        </w:tc>
        <w:tc>
          <w:tcPr>
            <w:tcW w:w="657" w:type="pct"/>
          </w:tcPr>
          <w:p w:rsidR="005E47EE" w:rsidRDefault="005E47EE" w:rsidP="00F922EF">
            <w:r>
              <w:t>История возникновения пожарного дела на Руси, на Урале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lastRenderedPageBreak/>
              <w:t>Декабрь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Движение детей по дороге группами и в колонне</w:t>
            </w:r>
          </w:p>
        </w:tc>
        <w:tc>
          <w:tcPr>
            <w:tcW w:w="971" w:type="pct"/>
          </w:tcPr>
          <w:p w:rsidR="005E47EE" w:rsidRDefault="005E47EE" w:rsidP="00F922EF">
            <w:r>
              <w:t>Дорожные знаки и их виды</w:t>
            </w:r>
          </w:p>
        </w:tc>
        <w:tc>
          <w:tcPr>
            <w:tcW w:w="1319" w:type="pct"/>
            <w:gridSpan w:val="2"/>
          </w:tcPr>
          <w:p w:rsidR="005E47EE" w:rsidRDefault="005E47EE" w:rsidP="00F922EF">
            <w:r>
              <w:t>История возникновения правил дорожного движения</w:t>
            </w:r>
          </w:p>
        </w:tc>
        <w:tc>
          <w:tcPr>
            <w:tcW w:w="1364" w:type="pct"/>
            <w:gridSpan w:val="2"/>
          </w:tcPr>
          <w:p w:rsidR="005E47EE" w:rsidRDefault="005E47EE" w:rsidP="00F922EF">
            <w:r>
              <w:t>Движение транспортных средств, остановочный путь автомобиля.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Правила пожарной безопасности в Новогодние праздники</w:t>
            </w:r>
          </w:p>
        </w:tc>
        <w:tc>
          <w:tcPr>
            <w:tcW w:w="971" w:type="pct"/>
          </w:tcPr>
          <w:p w:rsidR="005E47EE" w:rsidRDefault="005E47EE" w:rsidP="00F922EF">
            <w:r>
              <w:t>Основные факторы, возникающие при пожаре</w:t>
            </w:r>
          </w:p>
        </w:tc>
        <w:tc>
          <w:tcPr>
            <w:tcW w:w="668" w:type="pct"/>
          </w:tcPr>
          <w:p w:rsidR="005E47EE" w:rsidRDefault="005E47EE" w:rsidP="00F922EF">
            <w:r>
              <w:t>Подручные средства пожаротушения</w:t>
            </w:r>
          </w:p>
        </w:tc>
        <w:tc>
          <w:tcPr>
            <w:tcW w:w="651" w:type="pct"/>
          </w:tcPr>
          <w:p w:rsidR="005E47EE" w:rsidRDefault="005E47EE" w:rsidP="00F922EF">
            <w:r>
              <w:t>Система обнаружения пожара</w:t>
            </w:r>
          </w:p>
        </w:tc>
        <w:tc>
          <w:tcPr>
            <w:tcW w:w="707" w:type="pct"/>
          </w:tcPr>
          <w:p w:rsidR="005E47EE" w:rsidRDefault="005E47EE" w:rsidP="00F922EF">
            <w:r>
              <w:t>Средства пожаротушения</w:t>
            </w:r>
          </w:p>
        </w:tc>
        <w:tc>
          <w:tcPr>
            <w:tcW w:w="657" w:type="pct"/>
          </w:tcPr>
          <w:p w:rsidR="005E47EE" w:rsidRDefault="005E47EE" w:rsidP="00F922EF">
            <w:r>
              <w:t>Правила пожарной безопасности в Новогодние праздники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Январь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Правила поведения пассажиров</w:t>
            </w:r>
          </w:p>
        </w:tc>
        <w:tc>
          <w:tcPr>
            <w:tcW w:w="971" w:type="pct"/>
          </w:tcPr>
          <w:p w:rsidR="005E47EE" w:rsidRDefault="005E47EE" w:rsidP="00F922EF">
            <w:r>
              <w:t>Правила перехода железнодорожного полотна</w:t>
            </w:r>
          </w:p>
        </w:tc>
        <w:tc>
          <w:tcPr>
            <w:tcW w:w="668" w:type="pct"/>
          </w:tcPr>
          <w:p w:rsidR="005E47EE" w:rsidRDefault="005E47EE" w:rsidP="00F922EF">
            <w:r>
              <w:t>Влияние погодных условий на безопасность дорожного движения</w:t>
            </w:r>
          </w:p>
        </w:tc>
        <w:tc>
          <w:tcPr>
            <w:tcW w:w="651" w:type="pct"/>
          </w:tcPr>
          <w:p w:rsidR="005E47EE" w:rsidRDefault="005E47EE" w:rsidP="00F922EF">
            <w:r>
              <w:t xml:space="preserve">Движение транспортных средств в условиях плохой видимости </w:t>
            </w:r>
          </w:p>
        </w:tc>
        <w:tc>
          <w:tcPr>
            <w:tcW w:w="1364" w:type="pct"/>
            <w:gridSpan w:val="2"/>
          </w:tcPr>
          <w:p w:rsidR="005E47EE" w:rsidRDefault="005E47EE" w:rsidP="00F922EF">
            <w:r>
              <w:t>Поведение участников и очевидцев ДТП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Цена ложных вызовов о пожаре</w:t>
            </w:r>
          </w:p>
        </w:tc>
        <w:tc>
          <w:tcPr>
            <w:tcW w:w="971" w:type="pct"/>
          </w:tcPr>
          <w:p w:rsidR="005E47EE" w:rsidRDefault="005E47EE" w:rsidP="00F922EF">
            <w:r>
              <w:t>Способы защиты органов дыхания</w:t>
            </w:r>
          </w:p>
        </w:tc>
        <w:tc>
          <w:tcPr>
            <w:tcW w:w="668" w:type="pct"/>
          </w:tcPr>
          <w:p w:rsidR="005E47EE" w:rsidRDefault="005E47EE" w:rsidP="00F922EF">
            <w:r>
              <w:t>Оказание первой медицинской помощи пострадавшему</w:t>
            </w:r>
          </w:p>
        </w:tc>
        <w:tc>
          <w:tcPr>
            <w:tcW w:w="651" w:type="pct"/>
          </w:tcPr>
          <w:p w:rsidR="005E47EE" w:rsidRDefault="005E47EE" w:rsidP="00F922EF">
            <w:r>
              <w:t>Виды пожарной техники, пожарно-спасательного оборудования и их предназначение</w:t>
            </w:r>
          </w:p>
        </w:tc>
        <w:tc>
          <w:tcPr>
            <w:tcW w:w="1364" w:type="pct"/>
            <w:gridSpan w:val="2"/>
          </w:tcPr>
          <w:p w:rsidR="005E47EE" w:rsidRDefault="005E47EE" w:rsidP="00F922EF">
            <w:r>
              <w:t>Опасные факторы пожара: дым, высокая температура, открытый огонь, обрушение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Февраль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Элементы улиц и дорог</w:t>
            </w:r>
          </w:p>
        </w:tc>
        <w:tc>
          <w:tcPr>
            <w:tcW w:w="971" w:type="pct"/>
          </w:tcPr>
          <w:p w:rsidR="005E47EE" w:rsidRDefault="005E47EE" w:rsidP="00F922EF">
            <w:r>
              <w:t>Разметка проезжей части улиц и дорог</w:t>
            </w:r>
          </w:p>
        </w:tc>
        <w:tc>
          <w:tcPr>
            <w:tcW w:w="1319" w:type="pct"/>
            <w:gridSpan w:val="2"/>
          </w:tcPr>
          <w:p w:rsidR="005E47EE" w:rsidRDefault="005E47EE" w:rsidP="00F922EF">
            <w:r>
              <w:t>Предупредительные сигналы водителя</w:t>
            </w:r>
          </w:p>
        </w:tc>
        <w:tc>
          <w:tcPr>
            <w:tcW w:w="1364" w:type="pct"/>
            <w:gridSpan w:val="2"/>
          </w:tcPr>
          <w:p w:rsidR="005E47EE" w:rsidRDefault="005E47EE" w:rsidP="00F922EF">
            <w:r>
              <w:t>История автотранспорта и предпринимаемые меры по обеспечению безопасного дорожного движения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Основные правила пожарной безопасности</w:t>
            </w:r>
          </w:p>
        </w:tc>
        <w:tc>
          <w:tcPr>
            <w:tcW w:w="971" w:type="pct"/>
          </w:tcPr>
          <w:p w:rsidR="005E47EE" w:rsidRDefault="005E47EE" w:rsidP="00F922EF">
            <w:r>
              <w:t>Первичные средства пожаротушения</w:t>
            </w:r>
          </w:p>
        </w:tc>
        <w:tc>
          <w:tcPr>
            <w:tcW w:w="668" w:type="pct"/>
          </w:tcPr>
          <w:p w:rsidR="005E47EE" w:rsidRDefault="005E47EE" w:rsidP="00F922EF">
            <w:r>
              <w:t>Действие при возгорании одежды на человеке</w:t>
            </w:r>
          </w:p>
        </w:tc>
        <w:tc>
          <w:tcPr>
            <w:tcW w:w="651" w:type="pct"/>
          </w:tcPr>
          <w:p w:rsidR="005E47EE" w:rsidRDefault="005E47EE" w:rsidP="00F922EF">
            <w:r>
              <w:t>Виды огнетушителей, их устройство</w:t>
            </w:r>
          </w:p>
        </w:tc>
        <w:tc>
          <w:tcPr>
            <w:tcW w:w="707" w:type="pct"/>
          </w:tcPr>
          <w:p w:rsidR="005E47EE" w:rsidRDefault="005E47EE" w:rsidP="00F922EF">
            <w:r>
              <w:t>Система обнаружения пожара. Понятие об автоматической пожарной сигнализации, принципах ее действия</w:t>
            </w:r>
          </w:p>
        </w:tc>
        <w:tc>
          <w:tcPr>
            <w:tcW w:w="657" w:type="pct"/>
          </w:tcPr>
          <w:p w:rsidR="005E47EE" w:rsidRDefault="005E47EE" w:rsidP="00F922EF">
            <w:r>
              <w:t>Виды огнетушителей и их устройство. Эксплуатация огнетушителей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EA365E" w:rsidRDefault="00EA365E" w:rsidP="00F922EF">
            <w:pPr>
              <w:rPr>
                <w:b/>
              </w:rPr>
            </w:pPr>
          </w:p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 xml:space="preserve">Март </w:t>
            </w:r>
          </w:p>
        </w:tc>
        <w:tc>
          <w:tcPr>
            <w:tcW w:w="254" w:type="pct"/>
          </w:tcPr>
          <w:p w:rsidR="00EA365E" w:rsidRDefault="00EA365E" w:rsidP="00F922EF"/>
          <w:p w:rsidR="005E47EE" w:rsidRDefault="005E47EE" w:rsidP="00F922EF">
            <w:r>
              <w:t>ДТТ</w:t>
            </w:r>
          </w:p>
        </w:tc>
        <w:tc>
          <w:tcPr>
            <w:tcW w:w="1649" w:type="pct"/>
            <w:gridSpan w:val="2"/>
          </w:tcPr>
          <w:p w:rsidR="00EA365E" w:rsidRDefault="00EA365E" w:rsidP="00F922EF"/>
          <w:p w:rsidR="005E47EE" w:rsidRDefault="005E47EE" w:rsidP="00F922EF">
            <w:r>
              <w:t>Применение специальных сигналов</w:t>
            </w:r>
          </w:p>
        </w:tc>
        <w:tc>
          <w:tcPr>
            <w:tcW w:w="668" w:type="pct"/>
          </w:tcPr>
          <w:p w:rsidR="00EA365E" w:rsidRDefault="00EA365E" w:rsidP="00F922EF"/>
          <w:p w:rsidR="005E47EE" w:rsidRDefault="005E47EE" w:rsidP="00F922EF">
            <w:r>
              <w:t>Нерегулируемый перекресток</w:t>
            </w:r>
          </w:p>
        </w:tc>
        <w:tc>
          <w:tcPr>
            <w:tcW w:w="651" w:type="pct"/>
          </w:tcPr>
          <w:p w:rsidR="00EA365E" w:rsidRDefault="00EA365E" w:rsidP="00F922EF"/>
          <w:p w:rsidR="005E47EE" w:rsidRDefault="005E47EE" w:rsidP="00F922EF">
            <w:r>
              <w:t>Дорожная этика</w:t>
            </w:r>
          </w:p>
        </w:tc>
        <w:tc>
          <w:tcPr>
            <w:tcW w:w="707" w:type="pct"/>
          </w:tcPr>
          <w:p w:rsidR="005E47EE" w:rsidRDefault="005E47EE" w:rsidP="00F922EF">
            <w:r>
              <w:t xml:space="preserve">Пользование внешними световыми приборами и </w:t>
            </w:r>
            <w:r>
              <w:lastRenderedPageBreak/>
              <w:t>звуковыми сигналами</w:t>
            </w:r>
          </w:p>
        </w:tc>
        <w:tc>
          <w:tcPr>
            <w:tcW w:w="657" w:type="pct"/>
          </w:tcPr>
          <w:p w:rsidR="005E47EE" w:rsidRDefault="005E47EE" w:rsidP="00F922EF">
            <w:r>
              <w:lastRenderedPageBreak/>
              <w:t xml:space="preserve">Опасность движения пешеходов в темное время </w:t>
            </w:r>
            <w:r>
              <w:lastRenderedPageBreak/>
              <w:t>суток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Назначение противопожарной службы</w:t>
            </w:r>
          </w:p>
        </w:tc>
        <w:tc>
          <w:tcPr>
            <w:tcW w:w="971" w:type="pct"/>
          </w:tcPr>
          <w:p w:rsidR="005E47EE" w:rsidRDefault="005E47EE" w:rsidP="00F922EF">
            <w:r>
              <w:t>Безопасность при пользовании газовыми, электрическими приборами и легковоспламеняющимися жидкостями</w:t>
            </w:r>
          </w:p>
        </w:tc>
        <w:tc>
          <w:tcPr>
            <w:tcW w:w="668" w:type="pct"/>
          </w:tcPr>
          <w:p w:rsidR="005E47EE" w:rsidRDefault="005E47EE" w:rsidP="00F922EF">
            <w:r>
              <w:t>Единая дежурная диспетчерская противопожарная служба</w:t>
            </w:r>
          </w:p>
        </w:tc>
        <w:tc>
          <w:tcPr>
            <w:tcW w:w="651" w:type="pct"/>
          </w:tcPr>
          <w:p w:rsidR="005E47EE" w:rsidRDefault="005E47EE" w:rsidP="00F922EF">
            <w:r>
              <w:t>Правила поведения при возгорании бытовых электроприборов</w:t>
            </w:r>
          </w:p>
        </w:tc>
        <w:tc>
          <w:tcPr>
            <w:tcW w:w="707" w:type="pct"/>
          </w:tcPr>
          <w:p w:rsidR="005E47EE" w:rsidRDefault="005E47EE" w:rsidP="00F922EF">
            <w:r>
              <w:t>Знаки пожарной безопасности, их классификация и предназначение</w:t>
            </w:r>
          </w:p>
        </w:tc>
        <w:tc>
          <w:tcPr>
            <w:tcW w:w="657" w:type="pct"/>
          </w:tcPr>
          <w:p w:rsidR="005E47EE" w:rsidRDefault="005E47EE" w:rsidP="00F922EF">
            <w:r>
              <w:t>Закон РФ «О пожарной безопасности».</w:t>
            </w:r>
          </w:p>
          <w:p w:rsidR="005E47EE" w:rsidRDefault="005E47EE" w:rsidP="00F922EF">
            <w:r>
              <w:t>Закон РФ «Основы закон</w:t>
            </w:r>
            <w:r w:rsidR="000745E7">
              <w:t xml:space="preserve">одательства </w:t>
            </w:r>
            <w:proofErr w:type="gramStart"/>
            <w:r w:rsidR="000745E7">
              <w:t>Р</w:t>
            </w:r>
            <w:proofErr w:type="gramEnd"/>
            <w:r w:rsidR="000745E7">
              <w:t xml:space="preserve"> Ф</w:t>
            </w:r>
            <w:r>
              <w:t xml:space="preserve"> об охране здоровья граждан»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>Апрель</w:t>
            </w:r>
          </w:p>
          <w:p w:rsidR="005E47EE" w:rsidRPr="00D21007" w:rsidRDefault="005E47EE" w:rsidP="00F922EF">
            <w:pPr>
              <w:rPr>
                <w:b/>
              </w:rPr>
            </w:pP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>От «бытовой привычки» к трагедии на дороге</w:t>
            </w:r>
          </w:p>
        </w:tc>
        <w:tc>
          <w:tcPr>
            <w:tcW w:w="971" w:type="pct"/>
          </w:tcPr>
          <w:p w:rsidR="005E47EE" w:rsidRDefault="005E47EE" w:rsidP="00F922EF">
            <w:r>
              <w:t>Правила езды на велосипеде</w:t>
            </w:r>
          </w:p>
        </w:tc>
        <w:tc>
          <w:tcPr>
            <w:tcW w:w="668" w:type="pct"/>
          </w:tcPr>
          <w:p w:rsidR="005E47EE" w:rsidRDefault="005E47EE" w:rsidP="00F922EF">
            <w:r>
              <w:t>Дорожные знаки и дополнительные средства информации</w:t>
            </w:r>
          </w:p>
        </w:tc>
        <w:tc>
          <w:tcPr>
            <w:tcW w:w="651" w:type="pct"/>
          </w:tcPr>
          <w:p w:rsidR="005E47EE" w:rsidRDefault="005E47EE" w:rsidP="00F922EF">
            <w:r>
              <w:t>Скорость движения транспортных средств</w:t>
            </w:r>
          </w:p>
        </w:tc>
        <w:tc>
          <w:tcPr>
            <w:tcW w:w="707" w:type="pct"/>
          </w:tcPr>
          <w:p w:rsidR="005E47EE" w:rsidRDefault="005E47EE" w:rsidP="00F922EF">
            <w:r>
              <w:t>Оказание медицинской помощи при дорожно-транспортных происшествиях</w:t>
            </w:r>
          </w:p>
        </w:tc>
        <w:tc>
          <w:tcPr>
            <w:tcW w:w="657" w:type="pct"/>
          </w:tcPr>
          <w:p w:rsidR="005E47EE" w:rsidRDefault="005E47EE" w:rsidP="00F922EF">
            <w:r>
              <w:t>Применение специальных сигналов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Люди огненной профессии</w:t>
            </w:r>
          </w:p>
        </w:tc>
        <w:tc>
          <w:tcPr>
            <w:tcW w:w="971" w:type="pct"/>
          </w:tcPr>
          <w:p w:rsidR="005E47EE" w:rsidRDefault="005E47EE" w:rsidP="00F922EF">
            <w:r>
              <w:t>Действие при возникновении пожара в школе и дома</w:t>
            </w:r>
          </w:p>
        </w:tc>
        <w:tc>
          <w:tcPr>
            <w:tcW w:w="668" w:type="pct"/>
          </w:tcPr>
          <w:p w:rsidR="005E47EE" w:rsidRDefault="005E47EE" w:rsidP="00F922EF">
            <w:r>
              <w:t>Порядок вызова пожарных, спасателей</w:t>
            </w:r>
          </w:p>
        </w:tc>
        <w:tc>
          <w:tcPr>
            <w:tcW w:w="2014" w:type="pct"/>
            <w:gridSpan w:val="3"/>
          </w:tcPr>
          <w:p w:rsidR="005E47EE" w:rsidRDefault="005E47EE" w:rsidP="00F922EF">
            <w:r>
              <w:t>Административная и уголовная ответственность за нарушение правил пожарной безопасности</w:t>
            </w:r>
          </w:p>
        </w:tc>
      </w:tr>
      <w:tr w:rsidR="005E47EE" w:rsidTr="00790C4C">
        <w:tc>
          <w:tcPr>
            <w:tcW w:w="414" w:type="pct"/>
            <w:vMerge w:val="restart"/>
          </w:tcPr>
          <w:p w:rsidR="005E47EE" w:rsidRPr="00D21007" w:rsidRDefault="005E47EE" w:rsidP="00F922EF">
            <w:pPr>
              <w:rPr>
                <w:b/>
              </w:rPr>
            </w:pPr>
            <w:r w:rsidRPr="00D21007">
              <w:rPr>
                <w:b/>
              </w:rPr>
              <w:t xml:space="preserve">Май </w:t>
            </w:r>
          </w:p>
        </w:tc>
        <w:tc>
          <w:tcPr>
            <w:tcW w:w="254" w:type="pct"/>
          </w:tcPr>
          <w:p w:rsidR="005E47EE" w:rsidRDefault="005E47EE" w:rsidP="00F922EF">
            <w:r>
              <w:t>ДТТ</w:t>
            </w:r>
          </w:p>
        </w:tc>
        <w:tc>
          <w:tcPr>
            <w:tcW w:w="678" w:type="pct"/>
          </w:tcPr>
          <w:p w:rsidR="005E47EE" w:rsidRDefault="005E47EE" w:rsidP="00F922EF">
            <w:r>
              <w:t xml:space="preserve">Виды светофоров </w:t>
            </w:r>
          </w:p>
        </w:tc>
        <w:tc>
          <w:tcPr>
            <w:tcW w:w="971" w:type="pct"/>
          </w:tcPr>
          <w:p w:rsidR="005E47EE" w:rsidRDefault="005E47EE" w:rsidP="00F922EF">
            <w:r>
              <w:t>Виды регулирования</w:t>
            </w:r>
          </w:p>
        </w:tc>
        <w:tc>
          <w:tcPr>
            <w:tcW w:w="668" w:type="pct"/>
          </w:tcPr>
          <w:p w:rsidR="005E47EE" w:rsidRDefault="005E47EE" w:rsidP="00F922EF">
            <w:r>
              <w:t>Правила перевозки пассажиров на мотоциклах и мотороллерах</w:t>
            </w:r>
          </w:p>
        </w:tc>
        <w:tc>
          <w:tcPr>
            <w:tcW w:w="651" w:type="pct"/>
          </w:tcPr>
          <w:p w:rsidR="005E47EE" w:rsidRDefault="005E47EE" w:rsidP="00F922EF">
            <w:r>
              <w:t>Назначение номерных опознавательных знаков и надписей на транспортных средствах</w:t>
            </w:r>
          </w:p>
        </w:tc>
        <w:tc>
          <w:tcPr>
            <w:tcW w:w="707" w:type="pct"/>
          </w:tcPr>
          <w:p w:rsidR="005E47EE" w:rsidRDefault="005E47EE" w:rsidP="00F922EF">
            <w:r>
              <w:t>Черепно-мозговая травма при ДТП</w:t>
            </w:r>
          </w:p>
        </w:tc>
        <w:tc>
          <w:tcPr>
            <w:tcW w:w="657" w:type="pct"/>
          </w:tcPr>
          <w:p w:rsidR="005E47EE" w:rsidRDefault="005E47EE" w:rsidP="00F922EF">
            <w:r>
              <w:t>Правила движения на мотоциклах и мотороллерах</w:t>
            </w:r>
          </w:p>
        </w:tc>
      </w:tr>
      <w:tr w:rsidR="005E47EE" w:rsidTr="00790C4C">
        <w:tc>
          <w:tcPr>
            <w:tcW w:w="414" w:type="pct"/>
            <w:vMerge/>
          </w:tcPr>
          <w:p w:rsidR="005E47EE" w:rsidRDefault="005E47EE" w:rsidP="00F922EF"/>
        </w:tc>
        <w:tc>
          <w:tcPr>
            <w:tcW w:w="254" w:type="pct"/>
          </w:tcPr>
          <w:p w:rsidR="005E47EE" w:rsidRDefault="005E47EE" w:rsidP="00F922EF">
            <w:r>
              <w:t>ПБ</w:t>
            </w:r>
          </w:p>
        </w:tc>
        <w:tc>
          <w:tcPr>
            <w:tcW w:w="678" w:type="pct"/>
          </w:tcPr>
          <w:p w:rsidR="005E47EE" w:rsidRDefault="005E47EE" w:rsidP="00F922EF">
            <w:r>
              <w:t>Причины возникновения пожара в лесу</w:t>
            </w:r>
          </w:p>
        </w:tc>
        <w:tc>
          <w:tcPr>
            <w:tcW w:w="971" w:type="pct"/>
          </w:tcPr>
          <w:p w:rsidR="005E47EE" w:rsidRDefault="005E47EE" w:rsidP="00F922EF">
            <w:r>
              <w:t>Пожар и его последствия</w:t>
            </w:r>
          </w:p>
        </w:tc>
        <w:tc>
          <w:tcPr>
            <w:tcW w:w="668" w:type="pct"/>
          </w:tcPr>
          <w:p w:rsidR="005E47EE" w:rsidRDefault="005E47EE" w:rsidP="00F922EF">
            <w:r>
              <w:t>Ложный вызов и последствия</w:t>
            </w:r>
          </w:p>
        </w:tc>
        <w:tc>
          <w:tcPr>
            <w:tcW w:w="651" w:type="pct"/>
          </w:tcPr>
          <w:p w:rsidR="005E47EE" w:rsidRDefault="005E47EE" w:rsidP="00EA2D48">
            <w:r>
              <w:t xml:space="preserve">Меры пожарной безопасности при эксплуатации электробытовых и газовых приборов,  </w:t>
            </w:r>
          </w:p>
        </w:tc>
        <w:tc>
          <w:tcPr>
            <w:tcW w:w="707" w:type="pct"/>
          </w:tcPr>
          <w:p w:rsidR="005E47EE" w:rsidRDefault="005E47EE" w:rsidP="00F922EF">
            <w:r>
              <w:t>Виды пожарной техники, пожарно-спасательного оборудования и их предназначение</w:t>
            </w:r>
          </w:p>
        </w:tc>
        <w:tc>
          <w:tcPr>
            <w:tcW w:w="657" w:type="pct"/>
          </w:tcPr>
          <w:p w:rsidR="005E47EE" w:rsidRDefault="005E47EE" w:rsidP="00F922EF">
            <w:r>
              <w:t>Профориентация «Люди огненной профессии»</w:t>
            </w:r>
          </w:p>
        </w:tc>
      </w:tr>
    </w:tbl>
    <w:p w:rsidR="005E47EE" w:rsidRDefault="005E47EE" w:rsidP="005E47EE"/>
    <w:p w:rsidR="005E47EE" w:rsidRDefault="005E47EE" w:rsidP="005E47EE"/>
    <w:p w:rsidR="00026BD2" w:rsidRDefault="00EA2D48" w:rsidP="00EA2D48">
      <w:pPr>
        <w:jc w:val="center"/>
      </w:pPr>
      <w:r>
        <w:t xml:space="preserve">Зам.директора по ВР      ________________    </w:t>
      </w:r>
      <w:proofErr w:type="spellStart"/>
      <w:r>
        <w:t>Змейкова</w:t>
      </w:r>
      <w:proofErr w:type="spellEnd"/>
      <w:r>
        <w:t xml:space="preserve"> Е.Р.</w:t>
      </w:r>
    </w:p>
    <w:sectPr w:rsidR="00026BD2" w:rsidSect="00790C4C">
      <w:pgSz w:w="16838" w:h="11906" w:orient="landscape"/>
      <w:pgMar w:top="709" w:right="1134" w:bottom="426" w:left="1134" w:header="708" w:footer="708" w:gutter="0"/>
      <w:pgBorders w:offsetFrom="page">
        <w:top w:val="thickThinSmallGap" w:sz="24" w:space="24" w:color="215868" w:themeColor="accent5" w:themeShade="80"/>
        <w:left w:val="thickThinSmallGap" w:sz="24" w:space="24" w:color="215868" w:themeColor="accent5" w:themeShade="80"/>
        <w:bottom w:val="thinThickSmallGap" w:sz="24" w:space="24" w:color="215868" w:themeColor="accent5" w:themeShade="80"/>
        <w:right w:val="thinThickSmallGap" w:sz="2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47EE"/>
    <w:rsid w:val="00026BD2"/>
    <w:rsid w:val="0007327F"/>
    <w:rsid w:val="000745E7"/>
    <w:rsid w:val="00094BBB"/>
    <w:rsid w:val="002D5474"/>
    <w:rsid w:val="00455E3A"/>
    <w:rsid w:val="0050268B"/>
    <w:rsid w:val="005E47EE"/>
    <w:rsid w:val="00644236"/>
    <w:rsid w:val="00790C4C"/>
    <w:rsid w:val="007A1EB2"/>
    <w:rsid w:val="008275E9"/>
    <w:rsid w:val="009D3B2C"/>
    <w:rsid w:val="009F42A5"/>
    <w:rsid w:val="00AB3102"/>
    <w:rsid w:val="00B90C4B"/>
    <w:rsid w:val="00C745A7"/>
    <w:rsid w:val="00EA2D48"/>
    <w:rsid w:val="00EA365E"/>
    <w:rsid w:val="00EB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0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697</Words>
  <Characters>3978</Characters>
  <Application>Microsoft Office Word</Application>
  <DocSecurity>0</DocSecurity>
  <Lines>33</Lines>
  <Paragraphs>9</Paragraphs>
  <ScaleCrop>false</ScaleCrop>
  <Company>DG Win&amp;Soft</Company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12</cp:revision>
  <cp:lastPrinted>2021-09-29T10:41:00Z</cp:lastPrinted>
  <dcterms:created xsi:type="dcterms:W3CDTF">2013-08-28T17:37:00Z</dcterms:created>
  <dcterms:modified xsi:type="dcterms:W3CDTF">2022-11-15T11:10:00Z</dcterms:modified>
</cp:coreProperties>
</file>